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2B5" w:rsidRPr="007A0CD0" w:rsidRDefault="009752B5" w:rsidP="009752B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bookmarkStart w:id="0" w:name="_GoBack"/>
    </w:p>
    <w:p w:rsidR="00DF1958" w:rsidRPr="007A0CD0" w:rsidRDefault="00EB0165" w:rsidP="00DF1958">
      <w:pPr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7A0CD0">
        <w:rPr>
          <w:rFonts w:ascii="Times New Roman" w:hAnsi="Times New Roman" w:cs="Times New Roman"/>
          <w:b/>
          <w:sz w:val="24"/>
          <w:szCs w:val="24"/>
          <w:lang w:val="kk-KZ" w:eastAsia="ru-RU"/>
        </w:rPr>
        <w:t>Ғ.Мүсіреповтің «</w:t>
      </w:r>
      <w:r w:rsidR="00DF1958" w:rsidRPr="007A0CD0">
        <w:rPr>
          <w:rFonts w:ascii="Times New Roman" w:hAnsi="Times New Roman" w:cs="Times New Roman"/>
          <w:b/>
          <w:sz w:val="24"/>
          <w:szCs w:val="24"/>
          <w:lang w:val="kk-KZ" w:eastAsia="ru-RU"/>
        </w:rPr>
        <w:t>Қозы Көрпеш –Баян сұлу» трагедиясының 80 жылдық мерейтойына иллюстрациялар көрме</w:t>
      </w:r>
      <w:r w:rsidR="00336174" w:rsidRPr="007A0CD0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DF1958" w:rsidRPr="007A0CD0">
        <w:rPr>
          <w:rFonts w:ascii="Times New Roman" w:hAnsi="Times New Roman" w:cs="Times New Roman"/>
          <w:b/>
          <w:sz w:val="24"/>
          <w:szCs w:val="24"/>
          <w:lang w:val="kk-KZ" w:eastAsia="ru-RU"/>
        </w:rPr>
        <w:t>-</w:t>
      </w:r>
      <w:r w:rsidR="00057064" w:rsidRPr="007A0CD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конкурс</w:t>
      </w:r>
      <w:r w:rsidR="00DF1958" w:rsidRPr="007A0CD0">
        <w:rPr>
          <w:rFonts w:ascii="Times New Roman" w:hAnsi="Times New Roman" w:cs="Times New Roman"/>
          <w:b/>
          <w:sz w:val="24"/>
          <w:szCs w:val="24"/>
          <w:lang w:val="kk-KZ" w:eastAsia="ru-RU"/>
        </w:rPr>
        <w:t>ы туралы Қағида</w:t>
      </w:r>
    </w:p>
    <w:p w:rsidR="00057064" w:rsidRPr="007A0CD0" w:rsidRDefault="00DF1958" w:rsidP="00DF1958">
      <w:pPr>
        <w:jc w:val="center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val="kk-KZ" w:eastAsia="ru-RU"/>
        </w:rPr>
        <w:t>Жалпы ережелер</w:t>
      </w:r>
    </w:p>
    <w:p w:rsidR="00057064" w:rsidRPr="007A0CD0" w:rsidRDefault="00DF1958" w:rsidP="00A2472D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Осы </w:t>
      </w:r>
      <w:r w:rsidRPr="007A0CD0">
        <w:rPr>
          <w:rFonts w:ascii="Times New Roman" w:hAnsi="Times New Roman" w:cs="Times New Roman"/>
          <w:sz w:val="24"/>
          <w:szCs w:val="24"/>
          <w:lang w:val="kk-KZ" w:eastAsia="ru-RU"/>
        </w:rPr>
        <w:t>Ғ.Мүсіреповтің «Қозы Көрпеш –Баян сұлу» трагедиясының 80 жылдық мерейтойына иллюстрациялар көрме-конкурсы туралы</w:t>
      </w:r>
      <w:r w:rsidR="00A2472D" w:rsidRPr="007A0CD0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осы</w:t>
      </w:r>
      <w:r w:rsidRPr="007A0CD0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Қағида</w:t>
      </w:r>
      <w:r w:rsidR="00057064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(</w:t>
      </w:r>
      <w:r w:rsidR="00A2472D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ары қарай</w:t>
      </w:r>
      <w:r w:rsidR="00057064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- Конкурс) Конкурс</w:t>
      </w:r>
      <w:r w:rsidR="00A2472D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ты  ұйымдастырудың және өткізудің тәртібін, жұмыстарды іріктеу крите</w:t>
      </w:r>
      <w:r w:rsidR="00EB12D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рийлерін, қатысушылар құрамын, </w:t>
      </w:r>
      <w:r w:rsidR="00A2472D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серіктестерді, жеңімпаздар мен жүлдегерлерді марапаттау тәртібін анықтайды.</w:t>
      </w:r>
    </w:p>
    <w:p w:rsidR="00057064" w:rsidRPr="007A0CD0" w:rsidRDefault="00057064" w:rsidP="003361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Конкурс</w:t>
      </w:r>
      <w:r w:rsidR="008A2C69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тың тақырыбы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- </w:t>
      </w:r>
      <w:r w:rsidR="008A2C69" w:rsidRPr="007A0CD0">
        <w:rPr>
          <w:rFonts w:ascii="Times New Roman" w:hAnsi="Times New Roman" w:cs="Times New Roman"/>
          <w:sz w:val="24"/>
          <w:szCs w:val="24"/>
          <w:lang w:val="kk-KZ" w:eastAsia="ru-RU"/>
        </w:rPr>
        <w:t>Ғ.Мүсіреповтің «Қозы Көрпеш –Баян сұлу» трагедиясын иллюстрациялау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.</w:t>
      </w:r>
    </w:p>
    <w:p w:rsidR="00057064" w:rsidRPr="007A0CD0" w:rsidRDefault="00336174" w:rsidP="00336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</w:t>
      </w:r>
      <w:r w:rsidR="00057064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Конкурс </w:t>
      </w:r>
      <w:r w:rsidR="002979C6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«Рухани жаңғыру» бағдарламасын іске асыру шеңберінде жүргізіледі.</w:t>
      </w:r>
      <w:r w:rsidR="00057064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</w:p>
    <w:p w:rsidR="00057064" w:rsidRPr="007A0CD0" w:rsidRDefault="00A67CE9" w:rsidP="00884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К</w:t>
      </w:r>
      <w:proofErr w:type="spellStart"/>
      <w:r w:rsidR="00057064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онкурс</w:t>
      </w:r>
      <w:proofErr w:type="spellEnd"/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тың ұйымдастырушылары болып табылады</w:t>
      </w:r>
      <w:r w:rsidR="00057064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</w:p>
    <w:p w:rsidR="00057064" w:rsidRPr="007A0CD0" w:rsidRDefault="00057064" w:rsidP="008F1C2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Петропавл</w:t>
      </w:r>
      <w:proofErr w:type="spellEnd"/>
      <w:r w:rsidR="008F1C2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қ. </w:t>
      </w:r>
      <w:r w:rsidR="008F1C2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ЮНЕСКО клуб</w:t>
      </w:r>
      <w:r w:rsidR="008F1C2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ы </w:t>
      </w:r>
      <w:r w:rsidR="008F1C2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«</w:t>
      </w:r>
      <w:r w:rsidR="00EB12D1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Оқушылар сарайы Көркемөнер мектебі</w:t>
      </w:r>
      <w:r w:rsidR="008F1C2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»</w:t>
      </w:r>
    </w:p>
    <w:p w:rsidR="008F1C2D" w:rsidRPr="007A0CD0" w:rsidRDefault="008F1C2D" w:rsidP="008F1C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05706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Конкурс</w:t>
      </w:r>
      <w:r w:rsidR="00EB12D1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тың ұйымдастыру комитеті</w:t>
      </w:r>
    </w:p>
    <w:p w:rsidR="00057064" w:rsidRPr="007A0CD0" w:rsidRDefault="00EB12D1" w:rsidP="00EB46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Ұйымдастыру комитетінің қызметтері</w:t>
      </w:r>
      <w:r w:rsidR="00057064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</w:p>
    <w:p w:rsidR="00057064" w:rsidRPr="007A0CD0" w:rsidRDefault="00EB12D1" w:rsidP="00EB46FD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Конкурсты өткізудің жалпы тәртібін айқындайды және бақылайды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;</w:t>
      </w:r>
    </w:p>
    <w:p w:rsidR="00057064" w:rsidRPr="007A0CD0" w:rsidRDefault="00EB12D1" w:rsidP="00EB46FD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Әділқазылар құрамын бекітеді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;</w:t>
      </w:r>
    </w:p>
    <w:p w:rsidR="00057064" w:rsidRPr="007A0CD0" w:rsidRDefault="00EB12D1" w:rsidP="00EB46FD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Конкурс нәтижесін қорытындылайды және талдайды, жеңімпаздарды марапаттайды;</w:t>
      </w:r>
    </w:p>
    <w:p w:rsidR="00057064" w:rsidRPr="007A0CD0" w:rsidRDefault="000D6231" w:rsidP="00EB46FD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Үздік жұмыстардың көрмесін өткізу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;</w:t>
      </w:r>
    </w:p>
    <w:p w:rsidR="00813ADC" w:rsidRPr="007A0CD0" w:rsidRDefault="00813ADC" w:rsidP="0034719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онкурс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ты ұйымдастырушылар Конкурсты қолдайтын ұйым өкілдерін Ұйымдастыру комитетіне енгізу құқығын өзіне қалдырады.</w:t>
      </w:r>
    </w:p>
    <w:p w:rsidR="00813ADC" w:rsidRPr="007A0CD0" w:rsidRDefault="00813ADC" w:rsidP="00813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7064" w:rsidRPr="007A0CD0" w:rsidRDefault="00057064" w:rsidP="00813A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                                </w:t>
      </w: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3. </w:t>
      </w:r>
      <w:r w:rsidR="00813ADC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Конкурстың негізгі мақсаттары мен міндеттері</w:t>
      </w:r>
      <w:r w:rsidR="00813ADC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813ADC" w:rsidRPr="007A0CD0" w:rsidRDefault="00813ADC" w:rsidP="00813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7064" w:rsidRPr="007A0CD0" w:rsidRDefault="00302455" w:rsidP="00EB46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proofErr w:type="spellStart"/>
      <w:proofErr w:type="gramStart"/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Конкурстың</w:t>
      </w:r>
      <w:proofErr w:type="spellEnd"/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бағыттары</w:t>
      </w:r>
      <w:proofErr w:type="gramEnd"/>
      <w:r w:rsidR="00057064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4C44C3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</w:p>
    <w:p w:rsidR="003F6472" w:rsidRPr="007A0CD0" w:rsidRDefault="006064CD" w:rsidP="00EB46F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ө</w:t>
      </w:r>
      <w:r w:rsidR="004C44C3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скелең ұрпақты қазақ халқының мәдени салт-дәстүрлерін түсінуге және құрметтеуге тәрбиелеу</w:t>
      </w:r>
      <w:r w:rsidR="003F647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;</w:t>
      </w:r>
    </w:p>
    <w:p w:rsidR="003F6472" w:rsidRPr="007A0CD0" w:rsidRDefault="006064CD" w:rsidP="00EB46F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өз халқының мәдениетін аса терең түсінуін қалыптастыру</w:t>
      </w:r>
      <w:r w:rsidR="003F647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;</w:t>
      </w:r>
    </w:p>
    <w:p w:rsidR="00057064" w:rsidRPr="007A0CD0" w:rsidRDefault="006064CD" w:rsidP="00EB46F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мейірімділік, әділдік, гумандық және басқа да жағымды жалпы адами қасиеттерді сіңіру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;</w:t>
      </w:r>
    </w:p>
    <w:p w:rsidR="00057064" w:rsidRPr="007A0CD0" w:rsidRDefault="006064CD" w:rsidP="00EB46F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шығармашылық даралықты және әлеуметтік белсенділікті дамыту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;</w:t>
      </w:r>
    </w:p>
    <w:p w:rsidR="00057064" w:rsidRPr="007A0CD0" w:rsidRDefault="005E7EEC" w:rsidP="00EB46F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зерттеу дағдыларын, жаңа білім алуға, дүниетанымын кеңейтуге қызығушылығын ынталандыру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;</w:t>
      </w:r>
    </w:p>
    <w:p w:rsidR="00057064" w:rsidRPr="007A0CD0" w:rsidRDefault="00057064" w:rsidP="00EB46FD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</w:t>
      </w:r>
      <w:r w:rsidR="005E7EEC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ітап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график</w:t>
      </w:r>
      <w:r w:rsidR="005E7EEC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асы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, </w:t>
      </w:r>
      <w:r w:rsidR="00EB46F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и</w:t>
      </w:r>
      <w:r w:rsidR="005E7EEC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ллюстрациялау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, </w:t>
      </w:r>
      <w:r w:rsidR="00582C3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кітап тыстарын жасау саласындағы пайдалы дағдыларын алу.</w:t>
      </w:r>
    </w:p>
    <w:p w:rsidR="00302455" w:rsidRPr="007A0CD0" w:rsidRDefault="00302455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582C3E" w:rsidRPr="007A0CD0" w:rsidRDefault="00582C3E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05706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4.  Конкурс</w:t>
      </w:r>
      <w:r w:rsidR="00582C3E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 xml:space="preserve"> тұжырымдамасы</w:t>
      </w:r>
    </w:p>
    <w:p w:rsidR="007708EA" w:rsidRPr="007A0CD0" w:rsidRDefault="00582C3E" w:rsidP="00EB4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Қозы Көрпеш пен Баян сұлу есімдері он бес ғасырдан астам бірге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! C</w:t>
      </w:r>
      <w:r w:rsidR="007708EA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ол уақыттан бері Жаратқан иенің </w:t>
      </w:r>
      <w:r w:rsidR="001E6B5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қалауымен</w:t>
      </w:r>
      <w:r w:rsidR="007708EA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оларды махаббаттары тауып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,</w:t>
      </w:r>
      <w:r w:rsidR="007708EA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ал еңсерілмейтін жағдайлар мен адамдардың дұшпандығы оларды екіге айырғысы келді.</w:t>
      </w:r>
      <w:r w:rsidR="001E6B5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7708EA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Бірақ сұлулық пен сезім күші ажал қапасын және көпғасырлық ессіздікті жеңіп шықты.</w:t>
      </w:r>
    </w:p>
    <w:p w:rsidR="003F6472" w:rsidRPr="007A0CD0" w:rsidRDefault="007708EA" w:rsidP="00EB4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ңыз-дастан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ұрпақтан-ұрпаққа жетіп, Шығыс Қазақстан облысының Таңсық ауылына жақын жерде Қозы Көрпеш-Баян сұлудың қабіріне апара</w:t>
      </w:r>
      <w:r w:rsidR="0034149E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р сүрлеу жолды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4149E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шөп басқан емес.</w:t>
      </w:r>
    </w:p>
    <w:p w:rsidR="003F6472" w:rsidRPr="007A0CD0" w:rsidRDefault="000F614E" w:rsidP="00EB4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Екі жүрек жаққан махаббат сәулесі әр дәуірдің көптеген халықтарының ақындарын, әдебиетшілерін,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драматург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терін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, этнограф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тары мен тарихшыларын шабыттандырды. </w:t>
      </w:r>
    </w:p>
    <w:p w:rsidR="001E6B51" w:rsidRPr="007A0CD0" w:rsidRDefault="000F614E" w:rsidP="00EB4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lastRenderedPageBreak/>
        <w:t>Біздің жерлесіміз, драматург Ғ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.М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ү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с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і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репов 1839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жылы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Қозы Көрпеш-Баян сұлу</w:t>
      </w:r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»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поэмасының сюжетіне төрт трактіден тұратын 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драм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 жазды. Содан бері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пьеса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Қазақстан мен қатар басқа елдердің де театр сахналарында мығым орынды иеленді. 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"</w:t>
      </w:r>
      <w:r w:rsidR="001E6B5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Махаббат туралы дастан</w:t>
      </w:r>
      <w:r w:rsidR="003F647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" </w:t>
      </w:r>
      <w:r w:rsidR="001E6B5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фильмі </w:t>
      </w:r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«</w:t>
      </w:r>
      <w:r w:rsidR="001E6B5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Қозы Көрпеш-Баян сұлу</w:t>
      </w:r>
      <w:r w:rsidR="001E6B5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» дастанының желісімен түсірілді.</w:t>
      </w:r>
    </w:p>
    <w:p w:rsidR="00235BFA" w:rsidRPr="007A0CD0" w:rsidRDefault="001E6B51" w:rsidP="00EB4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Мерейтойлық дата</w:t>
      </w:r>
      <w:r w:rsidR="00235BFA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бізге өткен ғасырлардың тамаша дастанға  әсемдік пен философиялық тереңдік қосқанын, ал қайырымды ұрпақтың міндеті қазақ ауызекі өнерінің өшпес туындысы «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Қозы Көрпеш-Баян сұлу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» жырының сол сиқырлы күшімен баяндалғанын </w:t>
      </w:r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естен шығармау.</w:t>
      </w:r>
    </w:p>
    <w:p w:rsidR="001E6B51" w:rsidRPr="007A0CD0" w:rsidRDefault="001E6B51" w:rsidP="00EB4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</w:p>
    <w:p w:rsidR="0005706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Конкурс</w:t>
      </w:r>
      <w:r w:rsidR="000F2C82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қа қатысушылар</w:t>
      </w:r>
    </w:p>
    <w:p w:rsidR="000F2C82" w:rsidRPr="007A0CD0" w:rsidRDefault="000F2C82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7064" w:rsidRPr="007A0CD0" w:rsidRDefault="00057064" w:rsidP="00DF4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Конкурс</w:t>
      </w:r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қа Солтүстік Қазақстан облысы мен Петропавл қаласы балалар көркемөнер мектептері мен өнер </w:t>
      </w:r>
      <w:proofErr w:type="gramStart"/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мектептерінің  6</w:t>
      </w:r>
      <w:proofErr w:type="gramEnd"/>
      <w:r w:rsidR="000F2C8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-17 жас арасындағы балалары мен жасөспірімдері жіберіледі. </w:t>
      </w:r>
    </w:p>
    <w:p w:rsidR="000F2C82" w:rsidRPr="007A0CD0" w:rsidRDefault="000F2C82" w:rsidP="00DF4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706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6. </w:t>
      </w:r>
      <w:r w:rsidR="000F2C82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Конкурсты ұйымдастыру мен өткізу тәртібі</w:t>
      </w:r>
    </w:p>
    <w:p w:rsidR="000F2C82" w:rsidRPr="007A0CD0" w:rsidRDefault="000F2C82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7064" w:rsidRPr="007A0CD0" w:rsidRDefault="00057064" w:rsidP="003F36A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Конкурс</w:t>
      </w:r>
      <w:r w:rsidR="000F2C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тың басталуы</w:t>
      </w:r>
      <w:r w:rsidR="000F2C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–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201</w:t>
      </w:r>
      <w:r w:rsidR="00235BFA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9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0F2C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ж. 1 ақпан.</w:t>
      </w:r>
    </w:p>
    <w:p w:rsidR="00057064" w:rsidRPr="007A0CD0" w:rsidRDefault="000F2C82" w:rsidP="003F36A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Конкурсқа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b/>
          <w:color w:val="191919"/>
          <w:sz w:val="24"/>
          <w:szCs w:val="24"/>
          <w:lang w:val="kk-KZ" w:eastAsia="ru-RU"/>
        </w:rPr>
        <w:t>тапсырыстар</w:t>
      </w:r>
      <w:r w:rsidR="00057064" w:rsidRPr="007A0CD0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 xml:space="preserve"> электрон</w:t>
      </w:r>
      <w:r w:rsidRPr="007A0CD0">
        <w:rPr>
          <w:rFonts w:ascii="Times New Roman" w:eastAsia="Times New Roman" w:hAnsi="Times New Roman" w:cs="Times New Roman"/>
          <w:b/>
          <w:color w:val="191919"/>
          <w:sz w:val="24"/>
          <w:szCs w:val="24"/>
          <w:lang w:val="kk-KZ" w:eastAsia="ru-RU"/>
        </w:rPr>
        <w:t>дық түрде</w:t>
      </w:r>
      <w:r w:rsidR="006714C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hyperlink r:id="rId5" w:history="1">
        <w:r w:rsidR="006714C9"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hudlicey</w:t>
        </w:r>
        <w:r w:rsidR="006714C9"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2004@</w:t>
        </w:r>
        <w:r w:rsidR="006714C9"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6714C9"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6714C9"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тапсырылады.</w:t>
      </w:r>
    </w:p>
    <w:p w:rsidR="00202282" w:rsidRPr="007A0CD0" w:rsidRDefault="00202282" w:rsidP="007B6B8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Соңғы жұмысты қабылдау</w:t>
      </w:r>
      <w:r w:rsidR="00F0540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–</w:t>
      </w:r>
      <w:r w:rsidR="00F0540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2019 жылғы </w:t>
      </w:r>
      <w:r w:rsidR="00F0540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20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наурыз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.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Ұсынылған шығармашылық жұмыстарға пікір жазылмайды.</w:t>
      </w:r>
    </w:p>
    <w:p w:rsidR="00202282" w:rsidRPr="007A0CD0" w:rsidRDefault="00202282" w:rsidP="003D7A14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И</w:t>
      </w:r>
      <w:proofErr w:type="spellStart"/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ллюстраци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я тақырыбы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Ғ.Мүсіреповтің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«Қозы Көрпеш-Баян сұлу» </w:t>
      </w:r>
      <w:r w:rsidR="009A3CE0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</w:t>
      </w:r>
      <w:r w:rsidR="004D0D59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сы.</w:t>
      </w:r>
    </w:p>
    <w:p w:rsidR="00057064" w:rsidRPr="007A0CD0" w:rsidRDefault="00057064" w:rsidP="002022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Конкурс</w:t>
      </w:r>
      <w:r w:rsidR="00202282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тың кезеңдері</w:t>
      </w: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202282" w:rsidRPr="007A0CD0" w:rsidRDefault="009A3CE0" w:rsidP="00CE149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01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0</w:t>
      </w:r>
      <w:r w:rsidR="00E410A3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2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.201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9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</w:t>
      </w:r>
      <w:r w:rsidR="00F0540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20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.0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3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.201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9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конкурсқа қатысушылардың шығармашылық жұмыстарын жасауы және Оқушылар сарайының көркемөнер мектебіне мына мекенжайға жолдауы</w:t>
      </w:r>
      <w:r w:rsidR="006714C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="00DF48D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150011 </w:t>
      </w:r>
      <w:proofErr w:type="spellStart"/>
      <w:r w:rsidR="006714C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Петропавл</w:t>
      </w:r>
      <w:proofErr w:type="spellEnd"/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қ.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Ж.</w:t>
      </w:r>
      <w:proofErr w:type="spellStart"/>
      <w:r w:rsidR="00EB46F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Жабаев</w:t>
      </w:r>
      <w:proofErr w:type="spellEnd"/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к-сі</w:t>
      </w:r>
      <w:r w:rsidR="006714C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="00EB46FD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55-А.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hyperlink r:id="rId6" w:history="1">
        <w:r w:rsidRPr="007A0CD0">
          <w:rPr>
            <w:rStyle w:val="a4"/>
            <w:rFonts w:ascii="Times New Roman" w:eastAsia="Times New Roman" w:hAnsi="Times New Roman" w:cs="Times New Roman"/>
            <w:color w:val="1F497D" w:themeColor="text2"/>
            <w:sz w:val="24"/>
            <w:szCs w:val="24"/>
            <w:lang w:val="en-US" w:eastAsia="ru-RU"/>
          </w:rPr>
          <w:t>h</w:t>
        </w:r>
        <w:r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udlicey</w:t>
        </w:r>
        <w:r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2004@</w:t>
        </w:r>
        <w:r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A0CD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э</w:t>
      </w:r>
      <w:proofErr w:type="spellStart"/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лектрон</w:t>
      </w:r>
      <w:proofErr w:type="spellEnd"/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дық пошта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сына конкурсқа қатысушылардың  мәліметтерімен бірге тапсырыстары жөнелтіледі.</w:t>
      </w:r>
    </w:p>
    <w:p w:rsidR="00BC674F" w:rsidRPr="007A0CD0" w:rsidRDefault="00BC674F" w:rsidP="00CE1494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20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proofErr w:type="gramStart"/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0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3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.-</w:t>
      </w:r>
      <w:proofErr w:type="gram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31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.0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3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.201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9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Әділқазы мүшелерінің қарауы және жеңімпазды анықтауы.</w:t>
      </w:r>
      <w:r w:rsidR="00F0540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Конкурс жеңімпаздарын хабарлау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қорытынды көрмеге дайындық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="0020228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конкурс қатысушылары мен жеңімпаздарын марапаттау құжаттарын дайындау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; </w:t>
      </w:r>
    </w:p>
    <w:p w:rsidR="00057064" w:rsidRPr="007A0CD0" w:rsidRDefault="00BC674F" w:rsidP="003F36A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15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04.2019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="00C56AF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қорытынды көрменің ашылуы, жеңімаздарға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9752B5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диплом</w:t>
      </w:r>
      <w:r w:rsidR="00C56AF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дар тапсыру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  <w:r w:rsidR="0095264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FA79A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</w:t>
      </w:r>
      <w:r w:rsidR="00C56AF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Көрменің тұсаукесерін </w:t>
      </w:r>
      <w:proofErr w:type="spellStart"/>
      <w:r w:rsidR="00C56AF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С.Мұқ</w:t>
      </w:r>
      <w:r w:rsidR="00FA79A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анов</w:t>
      </w:r>
      <w:proofErr w:type="spellEnd"/>
      <w:r w:rsidR="00C56AF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</w:t>
      </w:r>
      <w:r w:rsidR="00FA79A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</w:t>
      </w:r>
      <w:r w:rsidR="00C56AF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т. облыстық кітапханада өткізу жоспарланған).</w:t>
      </w:r>
    </w:p>
    <w:p w:rsidR="00C56AFF" w:rsidRPr="007A0CD0" w:rsidRDefault="00C56AFF" w:rsidP="00C56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05706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8. </w:t>
      </w:r>
      <w:r w:rsidR="0008321F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Шығармашылық жұмыстарды ресімдеуге қойылатын талаптар</w:t>
      </w:r>
    </w:p>
    <w:p w:rsidR="00D45A42" w:rsidRPr="007A0CD0" w:rsidRDefault="00057064" w:rsidP="00132C2C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Конкурс</w:t>
      </w:r>
      <w:r w:rsidR="0008321F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қа ұсынылатын жұмыстар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="00D45A4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Ғ.Мүсіреповтің </w:t>
      </w:r>
      <w:r w:rsidR="00D45A4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«Қозы Көрпеш-Баян сұлу» </w:t>
      </w:r>
      <w:r w:rsidR="00D45A4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  <w:r w:rsidR="00D45A4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сы</w:t>
      </w:r>
      <w:r w:rsidR="00D45A42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на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иллюстрация</w:t>
      </w:r>
      <w:r w:rsidR="00D45A42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лар болуы тиіс.</w:t>
      </w:r>
    </w:p>
    <w:p w:rsidR="00D45A42" w:rsidRPr="007A0CD0" w:rsidRDefault="00D45A42" w:rsidP="005615C4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Онда еліміздің ұлттық киімдері, дәстүрлері,  табиғаты таныстырылуы тиіс.</w:t>
      </w:r>
    </w:p>
    <w:p w:rsidR="00BB4A0A" w:rsidRPr="007A0CD0" w:rsidRDefault="00057064" w:rsidP="00BF65CD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Конкурс</w:t>
      </w:r>
      <w:r w:rsidR="00BB4A0A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қатысушылары көркемөнер графикасында </w:t>
      </w:r>
      <w:r w:rsidR="00BB4A0A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орындалған суреттерді (ақ-қара, түрлі-түсті</w:t>
      </w:r>
      <w:r w:rsidR="00BB4A0A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)</w:t>
      </w:r>
      <w:r w:rsidR="00BB4A0A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сондай-ақ, кез-келген техникада</w:t>
      </w:r>
      <w:r w:rsidR="00BB4A0A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жасалған шығармашылық қолөнерді тапсырады.</w:t>
      </w:r>
    </w:p>
    <w:p w:rsidR="00540E79" w:rsidRPr="007A0CD0" w:rsidRDefault="00BB4A0A" w:rsidP="00BF65CD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М</w:t>
      </w:r>
      <w:proofErr w:type="spellStart"/>
      <w:r w:rsidR="00540E7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акарон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және жарма өнімдерінен жасалған жұмыстар конкурсқа қатысуға қабылданбайды.</w:t>
      </w:r>
    </w:p>
    <w:p w:rsidR="00057064" w:rsidRPr="007A0CD0" w:rsidRDefault="00096019" w:rsidP="003F36AC">
      <w:pPr>
        <w:pStyle w:val="a6"/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Жұмыстарды бағалау кезінде мыналар ескеріледі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шығармашылық көзқарас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ойдың сонылығы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тақырыпты ашу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 </w:t>
      </w:r>
    </w:p>
    <w:p w:rsidR="00096019" w:rsidRPr="007A0CD0" w:rsidRDefault="00096019" w:rsidP="00096019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3142C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</w:t>
      </w:r>
      <w:r w:rsidR="003142C4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 xml:space="preserve"> Конкурсқа қабылданатын жұмыстарға қойылатын</w:t>
      </w:r>
    </w:p>
    <w:p w:rsidR="00057064" w:rsidRPr="007A0CD0" w:rsidRDefault="003142C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 xml:space="preserve"> т</w:t>
      </w:r>
      <w:proofErr w:type="spellStart"/>
      <w:r w:rsidR="00057064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ехни</w:t>
      </w:r>
      <w:proofErr w:type="spellEnd"/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калық талаптар</w:t>
      </w:r>
    </w:p>
    <w:p w:rsidR="00540E79" w:rsidRPr="007A0CD0" w:rsidRDefault="003142C4" w:rsidP="003F36A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Суреттер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А3</w:t>
      </w:r>
      <w:r w:rsidR="00540E7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немесе</w:t>
      </w:r>
      <w:r w:rsidR="00540E7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А2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форматтарында орындалады</w:t>
      </w:r>
      <w:r w:rsidR="00540E7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</w:p>
    <w:p w:rsidR="00057064" w:rsidRPr="007A0CD0" w:rsidRDefault="003142C4" w:rsidP="003F36A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Жұмыстың екінші жағында баспа әріптерімен автор туралы ақпарат орналасады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Тегі, есімі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жасы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жұмыстың атауы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ұстаздың ТАӘ,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оқу мекемесі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байланыс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телефон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ы</w:t>
      </w:r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 электрон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дық пошта мекенжайы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</w:p>
    <w:p w:rsidR="00057064" w:rsidRPr="007A0CD0" w:rsidRDefault="003E4CB8" w:rsidP="003F36AC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color w:val="191919"/>
          <w:sz w:val="24"/>
          <w:szCs w:val="24"/>
          <w:lang w:val="kk-KZ" w:eastAsia="ru-RU"/>
        </w:rPr>
        <w:t xml:space="preserve">Ресімделмеген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суреттер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: </w:t>
      </w:r>
      <w:proofErr w:type="spellStart"/>
      <w:r w:rsidR="00A27B80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Петропавл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қ.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proofErr w:type="spellStart"/>
      <w:r w:rsidR="00E410A3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Ж.Жабаев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к-сі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 55-А, 3-қабат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мекенжайында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Оқушылар сарайы Көркемөнер мектебінде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қалдырылады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</w:t>
      </w:r>
    </w:p>
    <w:p w:rsidR="00057064" w:rsidRPr="007A0CD0" w:rsidRDefault="00057064" w:rsidP="009526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10. </w:t>
      </w:r>
      <w:r w:rsidR="003E4CB8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Жұмыстарды бағалау к</w:t>
      </w:r>
      <w:proofErr w:type="spellStart"/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ритери</w:t>
      </w:r>
      <w:proofErr w:type="spellEnd"/>
      <w:r w:rsidR="003E4CB8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йлері</w:t>
      </w:r>
    </w:p>
    <w:p w:rsidR="00057064" w:rsidRPr="007A0CD0" w:rsidRDefault="003E4CB8" w:rsidP="003F36A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lastRenderedPageBreak/>
        <w:t>Тақырыпты ашуға шығармашылық көзқарас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ой дербестігі және тереңдігі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;</w:t>
      </w:r>
    </w:p>
    <w:p w:rsidR="00453ABE" w:rsidRPr="007A0CD0" w:rsidRDefault="003E4CB8" w:rsidP="00453AB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Көркем орындалуы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ой жетістігі үшін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иллюстраци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ялардың мәнерлі құралын 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(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сызық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дақ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, штрих, композиция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және т.б.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)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қолдана білу</w:t>
      </w:r>
      <w:r w:rsidR="00453ABE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;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</w:p>
    <w:p w:rsidR="00453ABE" w:rsidRPr="007A0CD0" w:rsidRDefault="00453ABE" w:rsidP="00C2007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Ұлттық болмыс, киім, дәстүр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proofErr w:type="spellStart"/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детал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ьдарына көңіл бөлу.</w:t>
      </w:r>
    </w:p>
    <w:p w:rsidR="00057064" w:rsidRPr="007A0CD0" w:rsidRDefault="00057064" w:rsidP="005525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11. </w:t>
      </w:r>
      <w:r w:rsidR="009627D4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Жариялау шарттары және ақпараттарды беру</w:t>
      </w:r>
    </w:p>
    <w:p w:rsidR="00952649" w:rsidRPr="007A0CD0" w:rsidRDefault="00D83B15" w:rsidP="00F75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Конкурс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жеңімпаздарының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жұмысын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Ұйымдастырушылар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ары </w:t>
      </w:r>
      <w:proofErr w:type="spellStart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қарай</w:t>
      </w:r>
      <w:proofErr w:type="spellEnd"/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 xml:space="preserve"> ақпараттық және әдістемелік басылымдарда, кітап басылымдарын ресімдеуде, басқа жарияланымдарда пайлануы, авторы көрсетіліп басқа көрмелер мен конкурстарға қатыстыруы, сайттарға орналастыруы үшін тапсырылуы мүмкін.</w:t>
      </w:r>
      <w:r w:rsidR="00057064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</w:p>
    <w:p w:rsidR="00835E39" w:rsidRPr="007A0CD0" w:rsidRDefault="002F6C98" w:rsidP="00835E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Сонымен қатар, Ұйымдастырушылар</w:t>
      </w:r>
      <w:r w:rsidR="00835E39" w:rsidRPr="007A0CD0">
        <w:rPr>
          <w:rFonts w:ascii="Times New Roman" w:eastAsia="Times New Roman" w:hAnsi="Times New Roman" w:cs="Times New Roman"/>
          <w:color w:val="191919"/>
          <w:sz w:val="24"/>
          <w:szCs w:val="24"/>
          <w:lang w:val="kk-KZ" w:eastAsia="ru-RU"/>
        </w:rPr>
        <w:t>жұмысты жарнама ретінде қолдану құқығына ие.</w:t>
      </w:r>
    </w:p>
    <w:p w:rsidR="00057064" w:rsidRPr="007A0CD0" w:rsidRDefault="00057064" w:rsidP="00835E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12. </w:t>
      </w:r>
      <w:r w:rsidR="009411CC" w:rsidRPr="007A0C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Қорытынды шығару және жеңімпаздарды марапаттау</w:t>
      </w:r>
    </w:p>
    <w:p w:rsidR="00057064" w:rsidRPr="007A0CD0" w:rsidRDefault="001872D8" w:rsidP="003F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Конкурс </w:t>
      </w: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же</w:t>
      </w:r>
      <w:r w:rsidR="009411CC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ңімпаздар</w:t>
      </w: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ы</w:t>
      </w:r>
      <w:r w:rsidR="009411CC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 мен Л</w:t>
      </w:r>
      <w:proofErr w:type="spellStart"/>
      <w:r w:rsidR="00057064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ауреат</w:t>
      </w:r>
      <w:proofErr w:type="spellEnd"/>
      <w:r w:rsidR="009411CC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тар</w:t>
      </w:r>
      <w:r w:rsidR="00057064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диплом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дармен марапатталды.</w:t>
      </w:r>
    </w:p>
    <w:p w:rsidR="00D56291" w:rsidRPr="007A0CD0" w:rsidRDefault="001872D8" w:rsidP="003F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Ж</w:t>
      </w: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еңімпаздар мен Л</w:t>
      </w:r>
      <w:proofErr w:type="spellStart"/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ауреат</w:t>
      </w:r>
      <w:proofErr w:type="spellEnd"/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т</w:t>
      </w: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 xml:space="preserve">арды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дайындаған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Ұстаздар</w:t>
      </w:r>
      <w:r w:rsidR="00D5629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r w:rsidR="00D61ECE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Алғыс хаттармен</w:t>
      </w:r>
      <w:r w:rsidR="002D636C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56291" w:rsidRPr="007A0CD0" w:rsidRDefault="002D636C" w:rsidP="003F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Қатысушылар</w:t>
      </w:r>
      <w:r w:rsidR="00D56291" w:rsidRPr="007A0C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D56291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электрондық түрдегі </w:t>
      </w:r>
      <w:proofErr w:type="spellStart"/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сертификаттармен</w:t>
      </w:r>
      <w:proofErr w:type="spellEnd"/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м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арапатталады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.</w:t>
      </w:r>
    </w:p>
    <w:p w:rsidR="00B35BFE" w:rsidRPr="007A0CD0" w:rsidRDefault="00B35BFE" w:rsidP="004330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Марапаттау рәсімінің </w:t>
      </w:r>
      <w:r w:rsidR="004330CB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және қорытынды көрменің </w:t>
      </w:r>
      <w:r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уақыты және орны</w:t>
      </w:r>
      <w:r w:rsidR="004330CB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330CB" w:rsidRPr="007A0CD0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қосымша хабарланатын болады.</w:t>
      </w:r>
    </w:p>
    <w:bookmarkEnd w:id="0"/>
    <w:p w:rsidR="004330CB" w:rsidRDefault="004330CB" w:rsidP="0043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BFE" w:rsidRPr="007B449A" w:rsidRDefault="00B35BFE" w:rsidP="007B4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35BFE" w:rsidRPr="007B449A" w:rsidSect="0047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3209E"/>
    <w:multiLevelType w:val="multilevel"/>
    <w:tmpl w:val="0F22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B52D5"/>
    <w:multiLevelType w:val="multilevel"/>
    <w:tmpl w:val="16AA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426F6"/>
    <w:multiLevelType w:val="multilevel"/>
    <w:tmpl w:val="BFD00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074A03"/>
    <w:multiLevelType w:val="multilevel"/>
    <w:tmpl w:val="D7CC3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F43CBB"/>
    <w:multiLevelType w:val="multilevel"/>
    <w:tmpl w:val="0B4CE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1B62E1"/>
    <w:multiLevelType w:val="multilevel"/>
    <w:tmpl w:val="34DA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D42767"/>
    <w:multiLevelType w:val="multilevel"/>
    <w:tmpl w:val="903E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432F17"/>
    <w:multiLevelType w:val="multilevel"/>
    <w:tmpl w:val="BFD00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9D5587"/>
    <w:multiLevelType w:val="multilevel"/>
    <w:tmpl w:val="D74A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A72A15"/>
    <w:multiLevelType w:val="multilevel"/>
    <w:tmpl w:val="24E83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8A65B9"/>
    <w:multiLevelType w:val="multilevel"/>
    <w:tmpl w:val="4E06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kk-KZ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C22099"/>
    <w:multiLevelType w:val="multilevel"/>
    <w:tmpl w:val="70DE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1A6F8B"/>
    <w:multiLevelType w:val="multilevel"/>
    <w:tmpl w:val="0AD60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6415E3"/>
    <w:multiLevelType w:val="multilevel"/>
    <w:tmpl w:val="D7CC3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4"/>
  </w:num>
  <w:num w:numId="7">
    <w:abstractNumId w:val="2"/>
  </w:num>
  <w:num w:numId="8">
    <w:abstractNumId w:val="12"/>
  </w:num>
  <w:num w:numId="9">
    <w:abstractNumId w:val="13"/>
  </w:num>
  <w:num w:numId="10">
    <w:abstractNumId w:val="10"/>
  </w:num>
  <w:num w:numId="11">
    <w:abstractNumId w:val="5"/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64"/>
    <w:rsid w:val="00054CB2"/>
    <w:rsid w:val="00057064"/>
    <w:rsid w:val="000570E7"/>
    <w:rsid w:val="0008321F"/>
    <w:rsid w:val="00091D50"/>
    <w:rsid w:val="00096019"/>
    <w:rsid w:val="000C0A2A"/>
    <w:rsid w:val="000D6231"/>
    <w:rsid w:val="000F2C82"/>
    <w:rsid w:val="000F614E"/>
    <w:rsid w:val="00153C5A"/>
    <w:rsid w:val="001872D8"/>
    <w:rsid w:val="001E6B51"/>
    <w:rsid w:val="00202282"/>
    <w:rsid w:val="00224F65"/>
    <w:rsid w:val="00235BFA"/>
    <w:rsid w:val="002607AE"/>
    <w:rsid w:val="002676FC"/>
    <w:rsid w:val="002979C6"/>
    <w:rsid w:val="002A0A05"/>
    <w:rsid w:val="002A28BB"/>
    <w:rsid w:val="002C5870"/>
    <w:rsid w:val="002D636C"/>
    <w:rsid w:val="002F6C98"/>
    <w:rsid w:val="00302455"/>
    <w:rsid w:val="003070B2"/>
    <w:rsid w:val="003142C4"/>
    <w:rsid w:val="00315068"/>
    <w:rsid w:val="003276BF"/>
    <w:rsid w:val="00336174"/>
    <w:rsid w:val="0034149E"/>
    <w:rsid w:val="003A5C68"/>
    <w:rsid w:val="003B6263"/>
    <w:rsid w:val="003D05C8"/>
    <w:rsid w:val="003E4CB8"/>
    <w:rsid w:val="003F36AC"/>
    <w:rsid w:val="003F6472"/>
    <w:rsid w:val="0041544B"/>
    <w:rsid w:val="004330CB"/>
    <w:rsid w:val="00453ABE"/>
    <w:rsid w:val="00472277"/>
    <w:rsid w:val="004B4F2E"/>
    <w:rsid w:val="004C1BFB"/>
    <w:rsid w:val="004C44C3"/>
    <w:rsid w:val="004D0D59"/>
    <w:rsid w:val="0052553C"/>
    <w:rsid w:val="00540E79"/>
    <w:rsid w:val="005525B3"/>
    <w:rsid w:val="00582C3E"/>
    <w:rsid w:val="005A17DB"/>
    <w:rsid w:val="005E7EEC"/>
    <w:rsid w:val="00604CB3"/>
    <w:rsid w:val="006064CD"/>
    <w:rsid w:val="00626190"/>
    <w:rsid w:val="006652BA"/>
    <w:rsid w:val="006714C9"/>
    <w:rsid w:val="00684463"/>
    <w:rsid w:val="006936A2"/>
    <w:rsid w:val="007708EA"/>
    <w:rsid w:val="00776EFE"/>
    <w:rsid w:val="007A0CD0"/>
    <w:rsid w:val="007B449A"/>
    <w:rsid w:val="00813ADC"/>
    <w:rsid w:val="00835E39"/>
    <w:rsid w:val="00884EA9"/>
    <w:rsid w:val="008A2C69"/>
    <w:rsid w:val="008F1C2D"/>
    <w:rsid w:val="008F270D"/>
    <w:rsid w:val="009411CC"/>
    <w:rsid w:val="0094250F"/>
    <w:rsid w:val="00952649"/>
    <w:rsid w:val="00957B6E"/>
    <w:rsid w:val="009627D4"/>
    <w:rsid w:val="0096323A"/>
    <w:rsid w:val="009752B5"/>
    <w:rsid w:val="009A3231"/>
    <w:rsid w:val="009A3CE0"/>
    <w:rsid w:val="009A438F"/>
    <w:rsid w:val="009F72A7"/>
    <w:rsid w:val="00A04AD1"/>
    <w:rsid w:val="00A2472D"/>
    <w:rsid w:val="00A27B80"/>
    <w:rsid w:val="00A67CE9"/>
    <w:rsid w:val="00AF2612"/>
    <w:rsid w:val="00B35BFE"/>
    <w:rsid w:val="00B702DE"/>
    <w:rsid w:val="00B9044E"/>
    <w:rsid w:val="00BB4A0A"/>
    <w:rsid w:val="00BC674F"/>
    <w:rsid w:val="00C2007B"/>
    <w:rsid w:val="00C56AFF"/>
    <w:rsid w:val="00D11E8E"/>
    <w:rsid w:val="00D20335"/>
    <w:rsid w:val="00D45A42"/>
    <w:rsid w:val="00D56291"/>
    <w:rsid w:val="00D61ECE"/>
    <w:rsid w:val="00D7608B"/>
    <w:rsid w:val="00D83B15"/>
    <w:rsid w:val="00DE15A0"/>
    <w:rsid w:val="00DF1958"/>
    <w:rsid w:val="00DF48DE"/>
    <w:rsid w:val="00E04FE1"/>
    <w:rsid w:val="00E410A3"/>
    <w:rsid w:val="00E6323C"/>
    <w:rsid w:val="00E6575D"/>
    <w:rsid w:val="00EB0165"/>
    <w:rsid w:val="00EB12D1"/>
    <w:rsid w:val="00EB46FD"/>
    <w:rsid w:val="00F05409"/>
    <w:rsid w:val="00F31E7A"/>
    <w:rsid w:val="00F7515E"/>
    <w:rsid w:val="00FA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20BD"/>
  <w15:docId w15:val="{22C3AA26-013D-4BBA-9A68-D33171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277"/>
  </w:style>
  <w:style w:type="paragraph" w:styleId="1">
    <w:name w:val="heading 1"/>
    <w:basedOn w:val="a"/>
    <w:link w:val="10"/>
    <w:uiPriority w:val="9"/>
    <w:qFormat/>
    <w:rsid w:val="00057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0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57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7064"/>
    <w:rPr>
      <w:color w:val="0000FF"/>
      <w:u w:val="single"/>
    </w:rPr>
  </w:style>
  <w:style w:type="character" w:styleId="a5">
    <w:name w:val="Strong"/>
    <w:basedOn w:val="a0"/>
    <w:uiPriority w:val="22"/>
    <w:qFormat/>
    <w:rsid w:val="00057064"/>
    <w:rPr>
      <w:b/>
      <w:bCs/>
    </w:rPr>
  </w:style>
  <w:style w:type="paragraph" w:styleId="a6">
    <w:name w:val="List Paragraph"/>
    <w:basedOn w:val="a"/>
    <w:uiPriority w:val="34"/>
    <w:qFormat/>
    <w:rsid w:val="00BC674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0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01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dlicey2004@mail.ru" TargetMode="External"/><Relationship Id="rId5" Type="http://schemas.openxmlformats.org/officeDocument/2006/relationships/hyperlink" Target="mailto:hudlicey200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ЦЕВ</dc:creator>
  <cp:lastModifiedBy>RePack by Diakov</cp:lastModifiedBy>
  <cp:revision>47</cp:revision>
  <cp:lastPrinted>2019-11-25T04:41:00Z</cp:lastPrinted>
  <dcterms:created xsi:type="dcterms:W3CDTF">2019-11-25T04:39:00Z</dcterms:created>
  <dcterms:modified xsi:type="dcterms:W3CDTF">2019-11-26T08:43:00Z</dcterms:modified>
</cp:coreProperties>
</file>